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565F4" w14:textId="77777777" w:rsidR="00BC2CEA" w:rsidRDefault="00BC2CEA" w:rsidP="00563951">
      <w:pPr>
        <w:spacing w:after="0" w:line="240" w:lineRule="auto"/>
        <w:contextualSpacing/>
        <w:jc w:val="both"/>
        <w:rPr>
          <w:b/>
        </w:rPr>
      </w:pPr>
    </w:p>
    <w:p w14:paraId="7C89D505" w14:textId="77777777" w:rsidR="007F5A4F" w:rsidRDefault="00170F30" w:rsidP="007F5A4F">
      <w:pPr>
        <w:spacing w:after="0" w:line="240" w:lineRule="auto"/>
        <w:contextualSpacing/>
        <w:jc w:val="both"/>
        <w:rPr>
          <w:b/>
        </w:rPr>
      </w:pPr>
      <w:r w:rsidRPr="00170F30">
        <w:rPr>
          <w:b/>
        </w:rPr>
        <w:t xml:space="preserve">SYNOD RISK MANAGEMENT </w:t>
      </w:r>
      <w:r w:rsidR="00D93FBE">
        <w:rPr>
          <w:b/>
        </w:rPr>
        <w:t>DISCUSSION</w:t>
      </w:r>
    </w:p>
    <w:p w14:paraId="7069FE86" w14:textId="77777777" w:rsidR="007F5A4F" w:rsidRDefault="007F5A4F" w:rsidP="007F5A4F">
      <w:pPr>
        <w:spacing w:after="0" w:line="240" w:lineRule="auto"/>
        <w:contextualSpacing/>
        <w:jc w:val="both"/>
        <w:rPr>
          <w:b/>
        </w:rPr>
      </w:pPr>
    </w:p>
    <w:p w14:paraId="668429DE" w14:textId="1B9E4882" w:rsidR="00D93FBE" w:rsidRDefault="00D93FBE" w:rsidP="007F5A4F">
      <w:pPr>
        <w:spacing w:after="0" w:line="240" w:lineRule="auto"/>
        <w:contextualSpacing/>
        <w:jc w:val="both"/>
        <w:rPr>
          <w:rFonts w:asciiTheme="minorHAnsi" w:hAnsiTheme="minorHAnsi" w:cstheme="minorHAnsi"/>
          <w:lang w:val="en-AU"/>
        </w:rPr>
      </w:pPr>
      <w:r>
        <w:rPr>
          <w:rFonts w:asciiTheme="minorHAnsi" w:hAnsiTheme="minorHAnsi" w:cstheme="minorHAnsi"/>
          <w:lang w:val="en-AU"/>
        </w:rPr>
        <w:t xml:space="preserve">In the Preamble to the </w:t>
      </w:r>
      <w:r w:rsidRPr="00D93FBE">
        <w:rPr>
          <w:rFonts w:asciiTheme="minorHAnsi" w:hAnsiTheme="minorHAnsi" w:cstheme="minorHAnsi"/>
          <w:lang w:val="en-AU"/>
        </w:rPr>
        <w:t xml:space="preserve">Risk Management </w:t>
      </w:r>
      <w:r>
        <w:rPr>
          <w:rFonts w:asciiTheme="minorHAnsi" w:hAnsiTheme="minorHAnsi" w:cstheme="minorHAnsi"/>
          <w:lang w:val="en-AU"/>
        </w:rPr>
        <w:t>Policy and Framework (currently under review), it states that:</w:t>
      </w:r>
    </w:p>
    <w:p w14:paraId="22505A14" w14:textId="77777777" w:rsidR="00416A27" w:rsidRPr="007F5A4F" w:rsidRDefault="00416A27" w:rsidP="007F5A4F">
      <w:pPr>
        <w:spacing w:after="0" w:line="240" w:lineRule="auto"/>
        <w:contextualSpacing/>
        <w:jc w:val="both"/>
        <w:rPr>
          <w:b/>
        </w:rPr>
      </w:pPr>
    </w:p>
    <w:p w14:paraId="3CD28E8C" w14:textId="77470A4E" w:rsidR="00754A7A" w:rsidRPr="00D93FBE" w:rsidRDefault="00D93FBE" w:rsidP="00D93FBE">
      <w:pPr>
        <w:ind w:left="720"/>
        <w:rPr>
          <w:rFonts w:asciiTheme="minorHAnsi" w:hAnsiTheme="minorHAnsi" w:cstheme="minorHAnsi"/>
          <w:lang w:val="en-AU"/>
        </w:rPr>
      </w:pPr>
      <w:r w:rsidRPr="00D93FBE">
        <w:rPr>
          <w:rFonts w:asciiTheme="minorHAnsi" w:hAnsiTheme="minorHAnsi" w:cstheme="minorHAnsi"/>
          <w:lang w:val="en-AU"/>
        </w:rPr>
        <w:t xml:space="preserve">We live in times of existential crises. We must be prepared for these challenges from a variety of sources – external, transmitted and internal – to continue serving God. We have a duty to identify what might prevent us from achieving our Objectives (Mission, Purpose and Values) at the Strategic, Operational and Congregational levels, and put in place controls to minimise the occurrence and mitigate against the impacts. </w:t>
      </w:r>
    </w:p>
    <w:p w14:paraId="379625C1" w14:textId="15146811" w:rsidR="00A114F4" w:rsidRDefault="00822DCA" w:rsidP="00A114F4">
      <w:pPr>
        <w:rPr>
          <w:rFonts w:asciiTheme="minorHAnsi" w:hAnsiTheme="minorHAnsi" w:cstheme="minorHAnsi"/>
          <w:bCs/>
          <w:lang w:val="en-AU"/>
        </w:rPr>
      </w:pPr>
      <w:r>
        <w:rPr>
          <w:bCs/>
        </w:rPr>
        <w:t xml:space="preserve">As a Church, we </w:t>
      </w:r>
      <w:r w:rsidR="00A114F4" w:rsidRPr="00A114F4">
        <w:rPr>
          <w:bCs/>
        </w:rPr>
        <w:t>ha</w:t>
      </w:r>
      <w:r w:rsidR="00416A27">
        <w:rPr>
          <w:bCs/>
        </w:rPr>
        <w:t>ve</w:t>
      </w:r>
      <w:r w:rsidR="00A114F4" w:rsidRPr="00A114F4">
        <w:rPr>
          <w:bCs/>
        </w:rPr>
        <w:t xml:space="preserve"> a responsibility to oversee the management of risk controls “</w:t>
      </w:r>
      <w:r w:rsidR="00A114F4" w:rsidRPr="00A114F4">
        <w:rPr>
          <w:rFonts w:asciiTheme="minorHAnsi" w:hAnsiTheme="minorHAnsi" w:cstheme="minorHAnsi"/>
          <w:bCs/>
          <w:lang w:val="en-AU"/>
        </w:rPr>
        <w:t xml:space="preserve">to minimise the occurrence and mitigate against the impacts” with the assistance, cooperation and collaboration of staff, volunteers and members of the Uniting Church in Western Australia. </w:t>
      </w:r>
    </w:p>
    <w:p w14:paraId="06B0DC97" w14:textId="77777777" w:rsidR="00822DCA" w:rsidRDefault="00A114F4" w:rsidP="00A114F4">
      <w:pPr>
        <w:rPr>
          <w:rFonts w:asciiTheme="minorHAnsi" w:hAnsiTheme="minorHAnsi" w:cstheme="minorHAnsi"/>
          <w:bCs/>
          <w:lang w:val="en-AU"/>
        </w:rPr>
      </w:pPr>
      <w:r>
        <w:rPr>
          <w:rFonts w:asciiTheme="minorHAnsi" w:hAnsiTheme="minorHAnsi" w:cstheme="minorHAnsi"/>
          <w:bCs/>
          <w:lang w:val="en-AU"/>
        </w:rPr>
        <w:t xml:space="preserve">We are currently facing </w:t>
      </w:r>
      <w:r w:rsidR="00822DCA">
        <w:rPr>
          <w:rFonts w:asciiTheme="minorHAnsi" w:hAnsiTheme="minorHAnsi" w:cstheme="minorHAnsi"/>
          <w:bCs/>
          <w:lang w:val="en-AU"/>
        </w:rPr>
        <w:t>c</w:t>
      </w:r>
      <w:r>
        <w:rPr>
          <w:rFonts w:asciiTheme="minorHAnsi" w:hAnsiTheme="minorHAnsi" w:cstheme="minorHAnsi"/>
          <w:bCs/>
          <w:lang w:val="en-AU"/>
        </w:rPr>
        <w:t xml:space="preserve">hallenges from various sources, in risk-speak organisationally, financially and reputationally. </w:t>
      </w:r>
      <w:r w:rsidR="00822DCA">
        <w:rPr>
          <w:rFonts w:asciiTheme="minorHAnsi" w:hAnsiTheme="minorHAnsi" w:cstheme="minorHAnsi"/>
          <w:bCs/>
          <w:lang w:val="en-AU"/>
        </w:rPr>
        <w:t>T</w:t>
      </w:r>
      <w:r>
        <w:rPr>
          <w:rFonts w:asciiTheme="minorHAnsi" w:hAnsiTheme="minorHAnsi" w:cstheme="minorHAnsi"/>
          <w:bCs/>
          <w:lang w:val="en-AU"/>
        </w:rPr>
        <w:t xml:space="preserve">he most critical challenge </w:t>
      </w:r>
      <w:r w:rsidR="00822DCA">
        <w:rPr>
          <w:rFonts w:asciiTheme="minorHAnsi" w:hAnsiTheme="minorHAnsi" w:cstheme="minorHAnsi"/>
          <w:bCs/>
          <w:lang w:val="en-AU"/>
        </w:rPr>
        <w:t>before us from a risk perspective is build trust to meet these challenges.</w:t>
      </w:r>
    </w:p>
    <w:p w14:paraId="3784CB2B" w14:textId="6E4E5888" w:rsidR="007F5A4F" w:rsidRDefault="00822DCA" w:rsidP="00A114F4">
      <w:pPr>
        <w:rPr>
          <w:rFonts w:asciiTheme="minorHAnsi" w:hAnsiTheme="minorHAnsi" w:cstheme="minorHAnsi"/>
          <w:b/>
          <w:lang w:val="en-AU"/>
        </w:rPr>
      </w:pPr>
      <w:r>
        <w:rPr>
          <w:rFonts w:asciiTheme="minorHAnsi" w:hAnsiTheme="minorHAnsi" w:cstheme="minorHAnsi"/>
          <w:bCs/>
          <w:lang w:val="en-AU"/>
        </w:rPr>
        <w:t xml:space="preserve">Your thoughts are important on how we build trust. </w:t>
      </w:r>
      <w:r w:rsidR="007F5A4F">
        <w:rPr>
          <w:rFonts w:asciiTheme="minorHAnsi" w:hAnsiTheme="minorHAnsi" w:cstheme="minorHAnsi"/>
          <w:b/>
          <w:lang w:val="en-AU"/>
        </w:rPr>
        <w:t>It calls for a bold, open and honest discussion where we reflect on it through a single prism of how we can fulfil God’s work that we are all, without any doubt, committed to fulfil.</w:t>
      </w:r>
    </w:p>
    <w:p w14:paraId="640C0BE1" w14:textId="674ACEF1" w:rsidR="007F5A4F" w:rsidRDefault="007F5A4F" w:rsidP="00A114F4">
      <w:pPr>
        <w:rPr>
          <w:rFonts w:asciiTheme="minorHAnsi" w:hAnsiTheme="minorHAnsi" w:cstheme="minorHAnsi"/>
          <w:bCs/>
          <w:lang w:val="en-AU"/>
        </w:rPr>
      </w:pPr>
      <w:r w:rsidRPr="00F2678C">
        <w:rPr>
          <w:rFonts w:asciiTheme="minorHAnsi" w:hAnsiTheme="minorHAnsi" w:cstheme="minorHAnsi"/>
          <w:bCs/>
          <w:lang w:val="en-AU"/>
        </w:rPr>
        <w:t>A few thought</w:t>
      </w:r>
      <w:r w:rsidR="00F2678C" w:rsidRPr="00F2678C">
        <w:rPr>
          <w:rFonts w:asciiTheme="minorHAnsi" w:hAnsiTheme="minorHAnsi" w:cstheme="minorHAnsi"/>
          <w:bCs/>
          <w:lang w:val="en-AU"/>
        </w:rPr>
        <w:t>-</w:t>
      </w:r>
      <w:r w:rsidRPr="00F2678C">
        <w:rPr>
          <w:rFonts w:asciiTheme="minorHAnsi" w:hAnsiTheme="minorHAnsi" w:cstheme="minorHAnsi"/>
          <w:bCs/>
          <w:lang w:val="en-AU"/>
        </w:rPr>
        <w:t xml:space="preserve">provoking questions </w:t>
      </w:r>
      <w:r w:rsidR="00822DCA">
        <w:rPr>
          <w:rFonts w:asciiTheme="minorHAnsi" w:hAnsiTheme="minorHAnsi" w:cstheme="minorHAnsi"/>
          <w:bCs/>
          <w:lang w:val="en-AU"/>
        </w:rPr>
        <w:t>might help our discussion</w:t>
      </w:r>
      <w:r w:rsidRPr="00F2678C">
        <w:rPr>
          <w:rFonts w:asciiTheme="minorHAnsi" w:hAnsiTheme="minorHAnsi" w:cstheme="minorHAnsi"/>
          <w:bCs/>
          <w:lang w:val="en-AU"/>
        </w:rPr>
        <w:t>:</w:t>
      </w:r>
    </w:p>
    <w:p w14:paraId="31ECA9F0" w14:textId="244F91B7" w:rsidR="00F2678C" w:rsidRDefault="00F2678C" w:rsidP="00A114F4">
      <w:pPr>
        <w:pStyle w:val="ListParagraph"/>
        <w:numPr>
          <w:ilvl w:val="0"/>
          <w:numId w:val="27"/>
        </w:numPr>
        <w:rPr>
          <w:rFonts w:asciiTheme="minorHAnsi" w:hAnsiTheme="minorHAnsi" w:cstheme="minorHAnsi"/>
          <w:bCs/>
        </w:rPr>
      </w:pPr>
      <w:r>
        <w:rPr>
          <w:rFonts w:asciiTheme="minorHAnsi" w:hAnsiTheme="minorHAnsi" w:cstheme="minorHAnsi"/>
          <w:bCs/>
        </w:rPr>
        <w:t xml:space="preserve">What </w:t>
      </w:r>
      <w:r w:rsidR="00822DCA">
        <w:rPr>
          <w:rFonts w:asciiTheme="minorHAnsi" w:hAnsiTheme="minorHAnsi" w:cstheme="minorHAnsi"/>
          <w:bCs/>
        </w:rPr>
        <w:t>defines our</w:t>
      </w:r>
      <w:r>
        <w:rPr>
          <w:rFonts w:asciiTheme="minorHAnsi" w:hAnsiTheme="minorHAnsi" w:cstheme="minorHAnsi"/>
          <w:bCs/>
        </w:rPr>
        <w:t xml:space="preserve"> culture of trust – </w:t>
      </w:r>
      <w:r w:rsidR="00822DCA">
        <w:rPr>
          <w:rFonts w:asciiTheme="minorHAnsi" w:hAnsiTheme="minorHAnsi" w:cstheme="minorHAnsi"/>
          <w:bCs/>
        </w:rPr>
        <w:t>or the lack of</w:t>
      </w:r>
      <w:r>
        <w:rPr>
          <w:rFonts w:asciiTheme="minorHAnsi" w:hAnsiTheme="minorHAnsi" w:cstheme="minorHAnsi"/>
          <w:bCs/>
        </w:rPr>
        <w:t>?</w:t>
      </w:r>
    </w:p>
    <w:p w14:paraId="12AD496D" w14:textId="1B95EF0D" w:rsidR="00F2678C" w:rsidRDefault="00F2678C" w:rsidP="00A114F4">
      <w:pPr>
        <w:pStyle w:val="ListParagraph"/>
        <w:numPr>
          <w:ilvl w:val="0"/>
          <w:numId w:val="27"/>
        </w:numPr>
        <w:rPr>
          <w:rFonts w:asciiTheme="minorHAnsi" w:hAnsiTheme="minorHAnsi" w:cstheme="minorHAnsi"/>
          <w:bCs/>
        </w:rPr>
      </w:pPr>
      <w:r>
        <w:rPr>
          <w:rFonts w:asciiTheme="minorHAnsi" w:hAnsiTheme="minorHAnsi" w:cstheme="minorHAnsi"/>
          <w:bCs/>
        </w:rPr>
        <w:t>What are the immediate steps we can action to bridge some of the challenges</w:t>
      </w:r>
      <w:r w:rsidR="005C2FCA">
        <w:rPr>
          <w:rFonts w:asciiTheme="minorHAnsi" w:hAnsiTheme="minorHAnsi" w:cstheme="minorHAnsi"/>
          <w:bCs/>
        </w:rPr>
        <w:t xml:space="preserve">? </w:t>
      </w:r>
      <w:r w:rsidR="005116E6">
        <w:rPr>
          <w:rFonts w:asciiTheme="minorHAnsi" w:hAnsiTheme="minorHAnsi" w:cstheme="minorHAnsi"/>
          <w:bCs/>
        </w:rPr>
        <w:t xml:space="preserve">                                                 </w:t>
      </w:r>
    </w:p>
    <w:p w14:paraId="244500EA" w14:textId="2B5CD0E0" w:rsidR="005116E6" w:rsidRDefault="005116E6" w:rsidP="00822DCA">
      <w:pPr>
        <w:pStyle w:val="ListParagraph"/>
        <w:numPr>
          <w:ilvl w:val="0"/>
          <w:numId w:val="27"/>
        </w:numPr>
        <w:rPr>
          <w:rFonts w:asciiTheme="minorHAnsi" w:hAnsiTheme="minorHAnsi" w:cstheme="minorHAnsi"/>
          <w:bCs/>
        </w:rPr>
      </w:pPr>
      <w:r>
        <w:rPr>
          <w:rFonts w:asciiTheme="minorHAnsi" w:hAnsiTheme="minorHAnsi" w:cstheme="minorHAnsi"/>
          <w:bCs/>
        </w:rPr>
        <w:t xml:space="preserve">How do we resolve the </w:t>
      </w:r>
      <w:r w:rsidR="00822DCA">
        <w:rPr>
          <w:rFonts w:asciiTheme="minorHAnsi" w:hAnsiTheme="minorHAnsi" w:cstheme="minorHAnsi"/>
          <w:bCs/>
        </w:rPr>
        <w:t xml:space="preserve">financial challenges of the </w:t>
      </w:r>
      <w:r>
        <w:rPr>
          <w:rFonts w:asciiTheme="minorHAnsi" w:hAnsiTheme="minorHAnsi" w:cstheme="minorHAnsi"/>
          <w:bCs/>
        </w:rPr>
        <w:t xml:space="preserve">Church </w:t>
      </w:r>
      <w:r w:rsidR="00822DCA">
        <w:rPr>
          <w:rFonts w:asciiTheme="minorHAnsi" w:hAnsiTheme="minorHAnsi" w:cstheme="minorHAnsi"/>
          <w:bCs/>
        </w:rPr>
        <w:t xml:space="preserve">– like </w:t>
      </w:r>
      <w:r>
        <w:rPr>
          <w:rFonts w:asciiTheme="minorHAnsi" w:hAnsiTheme="minorHAnsi" w:cstheme="minorHAnsi"/>
          <w:bCs/>
        </w:rPr>
        <w:t>meet</w:t>
      </w:r>
      <w:r w:rsidR="00822DCA">
        <w:rPr>
          <w:rFonts w:asciiTheme="minorHAnsi" w:hAnsiTheme="minorHAnsi" w:cstheme="minorHAnsi"/>
          <w:bCs/>
        </w:rPr>
        <w:t>ing</w:t>
      </w:r>
      <w:r>
        <w:rPr>
          <w:rFonts w:asciiTheme="minorHAnsi" w:hAnsiTheme="minorHAnsi" w:cstheme="minorHAnsi"/>
          <w:bCs/>
        </w:rPr>
        <w:t xml:space="preserve"> redress and legal claims </w:t>
      </w:r>
      <w:r w:rsidR="00822DCA">
        <w:rPr>
          <w:rFonts w:asciiTheme="minorHAnsi" w:hAnsiTheme="minorHAnsi" w:cstheme="minorHAnsi"/>
          <w:bCs/>
        </w:rPr>
        <w:t>and property remediation</w:t>
      </w:r>
      <w:r w:rsidR="00DD5204">
        <w:rPr>
          <w:rFonts w:asciiTheme="minorHAnsi" w:hAnsiTheme="minorHAnsi" w:cstheme="minorHAnsi"/>
          <w:bCs/>
        </w:rPr>
        <w:t xml:space="preserve"> – while pursuing the Mission</w:t>
      </w:r>
      <w:r w:rsidR="00822DCA">
        <w:rPr>
          <w:rFonts w:asciiTheme="minorHAnsi" w:hAnsiTheme="minorHAnsi" w:cstheme="minorHAnsi"/>
          <w:bCs/>
        </w:rPr>
        <w:t>?</w:t>
      </w:r>
    </w:p>
    <w:p w14:paraId="289257A4" w14:textId="3B17EB03" w:rsidR="005116E6" w:rsidRDefault="00416A27" w:rsidP="005116E6">
      <w:pPr>
        <w:rPr>
          <w:rFonts w:asciiTheme="minorHAnsi" w:hAnsiTheme="minorHAnsi" w:cstheme="minorHAnsi"/>
          <w:bCs/>
        </w:rPr>
      </w:pPr>
      <w:r>
        <w:rPr>
          <w:rFonts w:asciiTheme="minorHAnsi" w:hAnsiTheme="minorHAnsi" w:cstheme="minorHAnsi"/>
          <w:bCs/>
        </w:rPr>
        <w:t>It is important to note that our singular aim is to serve the will of God as staff, volunteers and members of the Uniting Church</w:t>
      </w:r>
      <w:r w:rsidR="00DD5204">
        <w:rPr>
          <w:rFonts w:asciiTheme="minorHAnsi" w:hAnsiTheme="minorHAnsi" w:cstheme="minorHAnsi"/>
          <w:bCs/>
        </w:rPr>
        <w:t xml:space="preserve">. </w:t>
      </w:r>
      <w:r>
        <w:rPr>
          <w:rFonts w:asciiTheme="minorHAnsi" w:hAnsiTheme="minorHAnsi" w:cstheme="minorHAnsi"/>
          <w:bCs/>
        </w:rPr>
        <w:t>We must part-take in this discussion with an open mind and heart.</w:t>
      </w:r>
    </w:p>
    <w:sectPr w:rsidR="005116E6" w:rsidSect="0084276D">
      <w:headerReference w:type="default" r:id="rId11"/>
      <w:pgSz w:w="11907" w:h="16840"/>
      <w:pgMar w:top="1134" w:right="680" w:bottom="1134" w:left="1134" w:header="851"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2F900" w14:textId="77777777" w:rsidR="002C3FEF" w:rsidRDefault="002C3FEF" w:rsidP="000D1D00">
      <w:pPr>
        <w:spacing w:after="0" w:line="240" w:lineRule="auto"/>
      </w:pPr>
      <w:r>
        <w:separator/>
      </w:r>
    </w:p>
  </w:endnote>
  <w:endnote w:type="continuationSeparator" w:id="0">
    <w:p w14:paraId="326E7064" w14:textId="77777777" w:rsidR="002C3FEF" w:rsidRDefault="002C3FEF" w:rsidP="000D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1EDF1" w14:textId="77777777" w:rsidR="002C3FEF" w:rsidRDefault="002C3FEF" w:rsidP="000D1D00">
      <w:pPr>
        <w:spacing w:after="0" w:line="240" w:lineRule="auto"/>
      </w:pPr>
      <w:r>
        <w:separator/>
      </w:r>
    </w:p>
  </w:footnote>
  <w:footnote w:type="continuationSeparator" w:id="0">
    <w:p w14:paraId="3A4C03AD" w14:textId="77777777" w:rsidR="002C3FEF" w:rsidRDefault="002C3FEF" w:rsidP="000D1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FDF1C" w14:textId="5218CF96" w:rsidR="0084276D" w:rsidRDefault="00847380" w:rsidP="0084276D">
    <w:pPr>
      <w:pStyle w:val="Header"/>
      <w:jc w:val="center"/>
    </w:pPr>
    <w:r>
      <w:rPr>
        <w:noProof/>
      </w:rPr>
      <w:drawing>
        <wp:anchor distT="0" distB="0" distL="114300" distR="114300" simplePos="0" relativeHeight="251659264" behindDoc="1" locked="0" layoutInCell="1" allowOverlap="1" wp14:anchorId="1CE09CEA" wp14:editId="77EF07ED">
          <wp:simplePos x="0" y="0"/>
          <wp:positionH relativeFrom="page">
            <wp:posOffset>7644</wp:posOffset>
          </wp:positionH>
          <wp:positionV relativeFrom="paragraph">
            <wp:posOffset>-521713</wp:posOffset>
          </wp:positionV>
          <wp:extent cx="7559675" cy="1165916"/>
          <wp:effectExtent l="0" t="0" r="3175" b="0"/>
          <wp:wrapNone/>
          <wp:docPr id="2133041324" name="Picture 1" descr="A black and orange background with a white circle and 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41324" name="Picture 1" descr="A black and orange background with a white circle and a red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16591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721B"/>
    <w:multiLevelType w:val="hybridMultilevel"/>
    <w:tmpl w:val="3C40C5CA"/>
    <w:lvl w:ilvl="0" w:tplc="63E6F5F8">
      <w:start w:val="1"/>
      <w:numFmt w:val="decimal"/>
      <w:lvlText w:val="%1."/>
      <w:lvlJc w:val="left"/>
      <w:pPr>
        <w:ind w:left="720" w:hanging="360"/>
      </w:pPr>
      <w:rPr>
        <w:rFonts w:ascii="Calibri" w:eastAsia="Calibri" w:hAnsi="Calibri"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9368E"/>
    <w:multiLevelType w:val="hybridMultilevel"/>
    <w:tmpl w:val="5B24DB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5BE1BC2"/>
    <w:multiLevelType w:val="hybridMultilevel"/>
    <w:tmpl w:val="68365C5C"/>
    <w:lvl w:ilvl="0" w:tplc="D04467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D27033"/>
    <w:multiLevelType w:val="hybridMultilevel"/>
    <w:tmpl w:val="D8D022F4"/>
    <w:lvl w:ilvl="0" w:tplc="2B28EA0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74527D"/>
    <w:multiLevelType w:val="hybridMultilevel"/>
    <w:tmpl w:val="848696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79A661D"/>
    <w:multiLevelType w:val="hybridMultilevel"/>
    <w:tmpl w:val="2F2AD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2773C0"/>
    <w:multiLevelType w:val="hybridMultilevel"/>
    <w:tmpl w:val="38E05EF6"/>
    <w:lvl w:ilvl="0" w:tplc="79BA5AA0">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A1B01A7"/>
    <w:multiLevelType w:val="hybridMultilevel"/>
    <w:tmpl w:val="312A6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1F3220"/>
    <w:multiLevelType w:val="hybridMultilevel"/>
    <w:tmpl w:val="91608EA4"/>
    <w:lvl w:ilvl="0" w:tplc="646CEFB4">
      <w:start w:val="1"/>
      <w:numFmt w:val="bullet"/>
      <w:lvlText w:val="-"/>
      <w:lvlJc w:val="left"/>
      <w:pPr>
        <w:ind w:left="1440" w:hanging="360"/>
      </w:pPr>
      <w:rPr>
        <w:rFonts w:ascii="Calibri" w:eastAsia="Calibr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D7D59D0"/>
    <w:multiLevelType w:val="hybridMultilevel"/>
    <w:tmpl w:val="5B24DB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1A96CA5"/>
    <w:multiLevelType w:val="hybridMultilevel"/>
    <w:tmpl w:val="89F03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CB5443"/>
    <w:multiLevelType w:val="hybridMultilevel"/>
    <w:tmpl w:val="3B44F46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862A68"/>
    <w:multiLevelType w:val="hybridMultilevel"/>
    <w:tmpl w:val="A468D8E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445E85"/>
    <w:multiLevelType w:val="hybridMultilevel"/>
    <w:tmpl w:val="D1E26A7C"/>
    <w:lvl w:ilvl="0" w:tplc="2FF0829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A271ED"/>
    <w:multiLevelType w:val="multilevel"/>
    <w:tmpl w:val="3E444B5C"/>
    <w:lvl w:ilvl="0">
      <w:start w:val="1"/>
      <w:numFmt w:val="decimal"/>
      <w:lvlText w:val="%1."/>
      <w:lvlJc w:val="left"/>
      <w:pPr>
        <w:ind w:left="360" w:hanging="360"/>
      </w:pPr>
    </w:lvl>
    <w:lvl w:ilvl="1">
      <w:start w:val="1"/>
      <w:numFmt w:val="decimal"/>
      <w:lvlText w:val="2.%2"/>
      <w:lvlJc w:val="left"/>
      <w:rPr>
        <w:b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324645"/>
    <w:multiLevelType w:val="hybridMultilevel"/>
    <w:tmpl w:val="E8744A9E"/>
    <w:lvl w:ilvl="0" w:tplc="AB380B1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57904"/>
    <w:multiLevelType w:val="hybridMultilevel"/>
    <w:tmpl w:val="74382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9B5D76"/>
    <w:multiLevelType w:val="hybridMultilevel"/>
    <w:tmpl w:val="5B24DB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02776B6"/>
    <w:multiLevelType w:val="hybridMultilevel"/>
    <w:tmpl w:val="0950C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5C6D42"/>
    <w:multiLevelType w:val="hybridMultilevel"/>
    <w:tmpl w:val="864482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767986"/>
    <w:multiLevelType w:val="hybridMultilevel"/>
    <w:tmpl w:val="DDD487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633750D"/>
    <w:multiLevelType w:val="hybridMultilevel"/>
    <w:tmpl w:val="90020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9369DD"/>
    <w:multiLevelType w:val="hybridMultilevel"/>
    <w:tmpl w:val="1890BAD2"/>
    <w:lvl w:ilvl="0" w:tplc="9FB439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A592D76"/>
    <w:multiLevelType w:val="hybridMultilevel"/>
    <w:tmpl w:val="A96039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344F09"/>
    <w:multiLevelType w:val="hybridMultilevel"/>
    <w:tmpl w:val="5B24DB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C96021F"/>
    <w:multiLevelType w:val="hybridMultilevel"/>
    <w:tmpl w:val="85685BF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99724A04">
      <w:numFmt w:val="bullet"/>
      <w:lvlText w:val="-"/>
      <w:lvlJc w:val="left"/>
      <w:pPr>
        <w:ind w:left="2340" w:hanging="360"/>
      </w:pPr>
      <w:rPr>
        <w:rFonts w:ascii="Calibri" w:eastAsia="Calibr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CC01D6"/>
    <w:multiLevelType w:val="hybridMultilevel"/>
    <w:tmpl w:val="5B24DB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615399912">
    <w:abstractNumId w:val="18"/>
  </w:num>
  <w:num w:numId="2" w16cid:durableId="1374382414">
    <w:abstractNumId w:val="4"/>
  </w:num>
  <w:num w:numId="3" w16cid:durableId="1210069809">
    <w:abstractNumId w:val="12"/>
  </w:num>
  <w:num w:numId="4" w16cid:durableId="1810825533">
    <w:abstractNumId w:val="7"/>
  </w:num>
  <w:num w:numId="5" w16cid:durableId="930315635">
    <w:abstractNumId w:val="13"/>
  </w:num>
  <w:num w:numId="6" w16cid:durableId="1979264396">
    <w:abstractNumId w:val="11"/>
  </w:num>
  <w:num w:numId="7" w16cid:durableId="260140298">
    <w:abstractNumId w:val="10"/>
  </w:num>
  <w:num w:numId="8" w16cid:durableId="1100763333">
    <w:abstractNumId w:val="0"/>
  </w:num>
  <w:num w:numId="9" w16cid:durableId="348723979">
    <w:abstractNumId w:val="16"/>
  </w:num>
  <w:num w:numId="10" w16cid:durableId="1854294051">
    <w:abstractNumId w:val="3"/>
  </w:num>
  <w:num w:numId="11" w16cid:durableId="1755545107">
    <w:abstractNumId w:val="19"/>
  </w:num>
  <w:num w:numId="12" w16cid:durableId="912080929">
    <w:abstractNumId w:val="21"/>
  </w:num>
  <w:num w:numId="13" w16cid:durableId="365101179">
    <w:abstractNumId w:val="23"/>
  </w:num>
  <w:num w:numId="14" w16cid:durableId="595790120">
    <w:abstractNumId w:val="5"/>
  </w:num>
  <w:num w:numId="15" w16cid:durableId="1376659044">
    <w:abstractNumId w:val="22"/>
  </w:num>
  <w:num w:numId="16" w16cid:durableId="1949727414">
    <w:abstractNumId w:val="8"/>
  </w:num>
  <w:num w:numId="17" w16cid:durableId="2428373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1273855">
    <w:abstractNumId w:val="6"/>
  </w:num>
  <w:num w:numId="19" w16cid:durableId="922490208">
    <w:abstractNumId w:val="25"/>
  </w:num>
  <w:num w:numId="20" w16cid:durableId="2138643321">
    <w:abstractNumId w:val="15"/>
  </w:num>
  <w:num w:numId="21" w16cid:durableId="14910237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6181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56695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4419677">
    <w:abstractNumId w:val="20"/>
  </w:num>
  <w:num w:numId="25" w16cid:durableId="2312335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5296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4315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30"/>
    <w:rsid w:val="000120D0"/>
    <w:rsid w:val="00016C20"/>
    <w:rsid w:val="00027C5A"/>
    <w:rsid w:val="00040C1F"/>
    <w:rsid w:val="000539AD"/>
    <w:rsid w:val="00063AD2"/>
    <w:rsid w:val="00065418"/>
    <w:rsid w:val="00081B8B"/>
    <w:rsid w:val="00093256"/>
    <w:rsid w:val="00096A91"/>
    <w:rsid w:val="000A52B2"/>
    <w:rsid w:val="000C352B"/>
    <w:rsid w:val="000C4E76"/>
    <w:rsid w:val="000C68F6"/>
    <w:rsid w:val="000D1D00"/>
    <w:rsid w:val="00110F7F"/>
    <w:rsid w:val="00117E32"/>
    <w:rsid w:val="001259FE"/>
    <w:rsid w:val="0012707F"/>
    <w:rsid w:val="001550E4"/>
    <w:rsid w:val="00161D1A"/>
    <w:rsid w:val="00170F30"/>
    <w:rsid w:val="00176435"/>
    <w:rsid w:val="001774F5"/>
    <w:rsid w:val="00177906"/>
    <w:rsid w:val="001800C1"/>
    <w:rsid w:val="00185F32"/>
    <w:rsid w:val="001A4BE6"/>
    <w:rsid w:val="001B096D"/>
    <w:rsid w:val="001B1CC5"/>
    <w:rsid w:val="001C299A"/>
    <w:rsid w:val="001C6677"/>
    <w:rsid w:val="001F096D"/>
    <w:rsid w:val="001F0B13"/>
    <w:rsid w:val="001F1013"/>
    <w:rsid w:val="002000A7"/>
    <w:rsid w:val="00213ADB"/>
    <w:rsid w:val="002179DE"/>
    <w:rsid w:val="00244AF3"/>
    <w:rsid w:val="00246322"/>
    <w:rsid w:val="002543E5"/>
    <w:rsid w:val="002562BE"/>
    <w:rsid w:val="00262AAC"/>
    <w:rsid w:val="00286519"/>
    <w:rsid w:val="002A7401"/>
    <w:rsid w:val="002C3FEF"/>
    <w:rsid w:val="002D6739"/>
    <w:rsid w:val="002E304B"/>
    <w:rsid w:val="002E4EED"/>
    <w:rsid w:val="002E6388"/>
    <w:rsid w:val="00301C9D"/>
    <w:rsid w:val="003146AF"/>
    <w:rsid w:val="00314E7C"/>
    <w:rsid w:val="00322DD4"/>
    <w:rsid w:val="003770DD"/>
    <w:rsid w:val="003A68C2"/>
    <w:rsid w:val="003B4E29"/>
    <w:rsid w:val="003C656B"/>
    <w:rsid w:val="003D1C55"/>
    <w:rsid w:val="003F5F4B"/>
    <w:rsid w:val="003F6FBB"/>
    <w:rsid w:val="003F7843"/>
    <w:rsid w:val="00402033"/>
    <w:rsid w:val="00415414"/>
    <w:rsid w:val="00416A27"/>
    <w:rsid w:val="004714B2"/>
    <w:rsid w:val="00471A48"/>
    <w:rsid w:val="004720AA"/>
    <w:rsid w:val="004837D9"/>
    <w:rsid w:val="00485608"/>
    <w:rsid w:val="004A5011"/>
    <w:rsid w:val="004B01E5"/>
    <w:rsid w:val="004B2DB7"/>
    <w:rsid w:val="004D2850"/>
    <w:rsid w:val="004F41FA"/>
    <w:rsid w:val="004F45E5"/>
    <w:rsid w:val="004F56B3"/>
    <w:rsid w:val="004F6CC8"/>
    <w:rsid w:val="0050526A"/>
    <w:rsid w:val="005116E6"/>
    <w:rsid w:val="00526443"/>
    <w:rsid w:val="0053428A"/>
    <w:rsid w:val="005471C0"/>
    <w:rsid w:val="00563951"/>
    <w:rsid w:val="00574211"/>
    <w:rsid w:val="00574878"/>
    <w:rsid w:val="00575347"/>
    <w:rsid w:val="005801DF"/>
    <w:rsid w:val="00595C6D"/>
    <w:rsid w:val="005C2FCA"/>
    <w:rsid w:val="005E67D2"/>
    <w:rsid w:val="005F40F9"/>
    <w:rsid w:val="005F648F"/>
    <w:rsid w:val="005F6BCE"/>
    <w:rsid w:val="005F7863"/>
    <w:rsid w:val="0060102D"/>
    <w:rsid w:val="0066370A"/>
    <w:rsid w:val="006B7EB2"/>
    <w:rsid w:val="006C2D55"/>
    <w:rsid w:val="006C5D47"/>
    <w:rsid w:val="006F08D7"/>
    <w:rsid w:val="006F27AA"/>
    <w:rsid w:val="00706D50"/>
    <w:rsid w:val="00711894"/>
    <w:rsid w:val="00721545"/>
    <w:rsid w:val="00724512"/>
    <w:rsid w:val="0073344E"/>
    <w:rsid w:val="00754A7A"/>
    <w:rsid w:val="00755F0F"/>
    <w:rsid w:val="00762287"/>
    <w:rsid w:val="007637EC"/>
    <w:rsid w:val="0079211D"/>
    <w:rsid w:val="00797F50"/>
    <w:rsid w:val="007B0193"/>
    <w:rsid w:val="007D1711"/>
    <w:rsid w:val="007E3678"/>
    <w:rsid w:val="007E7EED"/>
    <w:rsid w:val="007F5A4F"/>
    <w:rsid w:val="00812286"/>
    <w:rsid w:val="00813EE5"/>
    <w:rsid w:val="00815E34"/>
    <w:rsid w:val="00820536"/>
    <w:rsid w:val="00822DCA"/>
    <w:rsid w:val="0084276D"/>
    <w:rsid w:val="008458E9"/>
    <w:rsid w:val="00847380"/>
    <w:rsid w:val="00860117"/>
    <w:rsid w:val="0086658B"/>
    <w:rsid w:val="008A43E8"/>
    <w:rsid w:val="008B4AE6"/>
    <w:rsid w:val="008C434C"/>
    <w:rsid w:val="008D400E"/>
    <w:rsid w:val="00900767"/>
    <w:rsid w:val="00906A08"/>
    <w:rsid w:val="00907F68"/>
    <w:rsid w:val="0093788B"/>
    <w:rsid w:val="00976749"/>
    <w:rsid w:val="009904EE"/>
    <w:rsid w:val="009A4D9A"/>
    <w:rsid w:val="009B2FB3"/>
    <w:rsid w:val="009C0558"/>
    <w:rsid w:val="009C37FF"/>
    <w:rsid w:val="009E6CE9"/>
    <w:rsid w:val="00A07961"/>
    <w:rsid w:val="00A114F4"/>
    <w:rsid w:val="00A11A6B"/>
    <w:rsid w:val="00A618EA"/>
    <w:rsid w:val="00A65316"/>
    <w:rsid w:val="00A7323B"/>
    <w:rsid w:val="00A73EA2"/>
    <w:rsid w:val="00AE3FA2"/>
    <w:rsid w:val="00B31B51"/>
    <w:rsid w:val="00B37A8E"/>
    <w:rsid w:val="00B40F73"/>
    <w:rsid w:val="00B5259E"/>
    <w:rsid w:val="00B661B5"/>
    <w:rsid w:val="00B66242"/>
    <w:rsid w:val="00B736C2"/>
    <w:rsid w:val="00B8289C"/>
    <w:rsid w:val="00BB3EE4"/>
    <w:rsid w:val="00BB4A70"/>
    <w:rsid w:val="00BB793B"/>
    <w:rsid w:val="00BC0A22"/>
    <w:rsid w:val="00BC1D92"/>
    <w:rsid w:val="00BC2CEA"/>
    <w:rsid w:val="00BD1145"/>
    <w:rsid w:val="00BD1F2A"/>
    <w:rsid w:val="00BE00CD"/>
    <w:rsid w:val="00BE63CB"/>
    <w:rsid w:val="00BF055A"/>
    <w:rsid w:val="00C03CFF"/>
    <w:rsid w:val="00C04CFA"/>
    <w:rsid w:val="00C056FA"/>
    <w:rsid w:val="00C11612"/>
    <w:rsid w:val="00C15819"/>
    <w:rsid w:val="00C20E52"/>
    <w:rsid w:val="00C22987"/>
    <w:rsid w:val="00C414A2"/>
    <w:rsid w:val="00C5772E"/>
    <w:rsid w:val="00C61E9D"/>
    <w:rsid w:val="00C7552C"/>
    <w:rsid w:val="00C7710C"/>
    <w:rsid w:val="00C91087"/>
    <w:rsid w:val="00C932F2"/>
    <w:rsid w:val="00CB06A7"/>
    <w:rsid w:val="00CC0FAC"/>
    <w:rsid w:val="00CC736D"/>
    <w:rsid w:val="00CD49EC"/>
    <w:rsid w:val="00CE3EC9"/>
    <w:rsid w:val="00CE6A36"/>
    <w:rsid w:val="00CF2869"/>
    <w:rsid w:val="00D050E5"/>
    <w:rsid w:val="00D15596"/>
    <w:rsid w:val="00D23A54"/>
    <w:rsid w:val="00D35179"/>
    <w:rsid w:val="00D66626"/>
    <w:rsid w:val="00D67E63"/>
    <w:rsid w:val="00D82AA3"/>
    <w:rsid w:val="00D91138"/>
    <w:rsid w:val="00D93FBE"/>
    <w:rsid w:val="00D946E5"/>
    <w:rsid w:val="00D96A3C"/>
    <w:rsid w:val="00DC0F75"/>
    <w:rsid w:val="00DC3157"/>
    <w:rsid w:val="00DD5204"/>
    <w:rsid w:val="00DE1F4E"/>
    <w:rsid w:val="00DE7C16"/>
    <w:rsid w:val="00DF342E"/>
    <w:rsid w:val="00E360CE"/>
    <w:rsid w:val="00E36D4A"/>
    <w:rsid w:val="00E45E5C"/>
    <w:rsid w:val="00E866B2"/>
    <w:rsid w:val="00E90413"/>
    <w:rsid w:val="00EA14CC"/>
    <w:rsid w:val="00EB307A"/>
    <w:rsid w:val="00ED7230"/>
    <w:rsid w:val="00EE4043"/>
    <w:rsid w:val="00EE4720"/>
    <w:rsid w:val="00EF79A6"/>
    <w:rsid w:val="00F17F42"/>
    <w:rsid w:val="00F233AA"/>
    <w:rsid w:val="00F2678C"/>
    <w:rsid w:val="00F3614A"/>
    <w:rsid w:val="00F4699F"/>
    <w:rsid w:val="00F950CE"/>
    <w:rsid w:val="00FC2F03"/>
    <w:rsid w:val="00FC4BB9"/>
    <w:rsid w:val="00FC7C46"/>
    <w:rsid w:val="00FD12DA"/>
    <w:rsid w:val="00FD35AB"/>
    <w:rsid w:val="00FD735A"/>
    <w:rsid w:val="00FE437E"/>
    <w:rsid w:val="00FF03D3"/>
    <w:rsid w:val="00FF7C9B"/>
    <w:rsid w:val="00FF7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CD9F"/>
  <w15:docId w15:val="{CA93133E-70F8-488A-9376-28C27B4E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7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7643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F233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C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6CE9"/>
    <w:rPr>
      <w:rFonts w:ascii="Tahoma" w:hAnsi="Tahoma" w:cs="Tahoma"/>
      <w:sz w:val="16"/>
      <w:szCs w:val="16"/>
    </w:rPr>
  </w:style>
  <w:style w:type="paragraph" w:styleId="Header">
    <w:name w:val="header"/>
    <w:basedOn w:val="Normal"/>
    <w:link w:val="HeaderChar"/>
    <w:uiPriority w:val="99"/>
    <w:unhideWhenUsed/>
    <w:rsid w:val="000D1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D00"/>
  </w:style>
  <w:style w:type="paragraph" w:styleId="Footer">
    <w:name w:val="footer"/>
    <w:basedOn w:val="Normal"/>
    <w:link w:val="FooterChar"/>
    <w:uiPriority w:val="99"/>
    <w:unhideWhenUsed/>
    <w:rsid w:val="000D1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D00"/>
  </w:style>
  <w:style w:type="paragraph" w:styleId="ListParagraph">
    <w:name w:val="List Paragraph"/>
    <w:basedOn w:val="Normal"/>
    <w:link w:val="ListParagraphChar"/>
    <w:uiPriority w:val="34"/>
    <w:qFormat/>
    <w:rsid w:val="00CB06A7"/>
    <w:pPr>
      <w:ind w:left="720"/>
      <w:contextualSpacing/>
    </w:pPr>
    <w:rPr>
      <w:lang w:val="en-AU"/>
    </w:rPr>
  </w:style>
  <w:style w:type="paragraph" w:customStyle="1" w:styleId="Default">
    <w:name w:val="Default"/>
    <w:rsid w:val="00CB06A7"/>
    <w:pPr>
      <w:autoSpaceDE w:val="0"/>
      <w:autoSpaceDN w:val="0"/>
      <w:adjustRightInd w:val="0"/>
    </w:pPr>
    <w:rPr>
      <w:rFonts w:ascii="Arial" w:hAnsi="Arial" w:cs="Arial"/>
      <w:color w:val="000000"/>
      <w:sz w:val="24"/>
      <w:szCs w:val="24"/>
      <w:lang w:eastAsia="en-US"/>
    </w:rPr>
  </w:style>
  <w:style w:type="character" w:customStyle="1" w:styleId="Heading1Char">
    <w:name w:val="Heading 1 Char"/>
    <w:link w:val="Heading1"/>
    <w:uiPriority w:val="9"/>
    <w:rsid w:val="00176435"/>
    <w:rPr>
      <w:rFonts w:ascii="Cambria" w:eastAsia="Times New Roman" w:hAnsi="Cambria" w:cs="Times New Roman"/>
      <w:b/>
      <w:bCs/>
      <w:kern w:val="32"/>
      <w:sz w:val="32"/>
      <w:szCs w:val="32"/>
      <w:lang w:val="en-US" w:eastAsia="en-US"/>
    </w:rPr>
  </w:style>
  <w:style w:type="paragraph" w:styleId="Title">
    <w:name w:val="Title"/>
    <w:basedOn w:val="Normal"/>
    <w:next w:val="Normal"/>
    <w:link w:val="TitleChar"/>
    <w:uiPriority w:val="10"/>
    <w:qFormat/>
    <w:rsid w:val="0017643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76435"/>
    <w:rPr>
      <w:rFonts w:ascii="Cambria" w:eastAsia="Times New Roman" w:hAnsi="Cambria" w:cs="Times New Roman"/>
      <w:b/>
      <w:bCs/>
      <w:kern w:val="28"/>
      <w:sz w:val="32"/>
      <w:szCs w:val="32"/>
      <w:lang w:val="en-US" w:eastAsia="en-US"/>
    </w:rPr>
  </w:style>
  <w:style w:type="table" w:styleId="TableGrid">
    <w:name w:val="Table Grid"/>
    <w:basedOn w:val="TableNormal"/>
    <w:uiPriority w:val="59"/>
    <w:rsid w:val="00D05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40F9"/>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Heading2Char">
    <w:name w:val="Heading 2 Char"/>
    <w:basedOn w:val="DefaultParagraphFont"/>
    <w:link w:val="Heading2"/>
    <w:uiPriority w:val="9"/>
    <w:semiHidden/>
    <w:rsid w:val="00F233AA"/>
    <w:rPr>
      <w:rFonts w:asciiTheme="majorHAnsi" w:eastAsiaTheme="majorEastAsia" w:hAnsiTheme="majorHAnsi" w:cstheme="majorBidi"/>
      <w:color w:val="365F91" w:themeColor="accent1" w:themeShade="BF"/>
      <w:sz w:val="26"/>
      <w:szCs w:val="26"/>
      <w:lang w:val="en-US" w:eastAsia="en-US"/>
    </w:rPr>
  </w:style>
  <w:style w:type="character" w:customStyle="1" w:styleId="ListParagraphChar">
    <w:name w:val="List Paragraph Char"/>
    <w:basedOn w:val="DefaultParagraphFont"/>
    <w:link w:val="ListParagraph"/>
    <w:uiPriority w:val="34"/>
    <w:locked/>
    <w:rsid w:val="004F56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7114">
      <w:bodyDiv w:val="1"/>
      <w:marLeft w:val="0"/>
      <w:marRight w:val="0"/>
      <w:marTop w:val="0"/>
      <w:marBottom w:val="0"/>
      <w:divBdr>
        <w:top w:val="none" w:sz="0" w:space="0" w:color="auto"/>
        <w:left w:val="none" w:sz="0" w:space="0" w:color="auto"/>
        <w:bottom w:val="none" w:sz="0" w:space="0" w:color="auto"/>
        <w:right w:val="none" w:sz="0" w:space="0" w:color="auto"/>
      </w:divBdr>
    </w:div>
    <w:div w:id="134219832">
      <w:bodyDiv w:val="1"/>
      <w:marLeft w:val="0"/>
      <w:marRight w:val="0"/>
      <w:marTop w:val="0"/>
      <w:marBottom w:val="0"/>
      <w:divBdr>
        <w:top w:val="none" w:sz="0" w:space="0" w:color="auto"/>
        <w:left w:val="none" w:sz="0" w:space="0" w:color="auto"/>
        <w:bottom w:val="none" w:sz="0" w:space="0" w:color="auto"/>
        <w:right w:val="none" w:sz="0" w:space="0" w:color="auto"/>
      </w:divBdr>
    </w:div>
    <w:div w:id="521629656">
      <w:bodyDiv w:val="1"/>
      <w:marLeft w:val="0"/>
      <w:marRight w:val="0"/>
      <w:marTop w:val="0"/>
      <w:marBottom w:val="0"/>
      <w:divBdr>
        <w:top w:val="none" w:sz="0" w:space="0" w:color="auto"/>
        <w:left w:val="none" w:sz="0" w:space="0" w:color="auto"/>
        <w:bottom w:val="none" w:sz="0" w:space="0" w:color="auto"/>
        <w:right w:val="none" w:sz="0" w:space="0" w:color="auto"/>
      </w:divBdr>
    </w:div>
    <w:div w:id="526797328">
      <w:bodyDiv w:val="1"/>
      <w:marLeft w:val="0"/>
      <w:marRight w:val="0"/>
      <w:marTop w:val="0"/>
      <w:marBottom w:val="0"/>
      <w:divBdr>
        <w:top w:val="none" w:sz="0" w:space="0" w:color="auto"/>
        <w:left w:val="none" w:sz="0" w:space="0" w:color="auto"/>
        <w:bottom w:val="none" w:sz="0" w:space="0" w:color="auto"/>
        <w:right w:val="none" w:sz="0" w:space="0" w:color="auto"/>
      </w:divBdr>
    </w:div>
    <w:div w:id="638459991">
      <w:bodyDiv w:val="1"/>
      <w:marLeft w:val="0"/>
      <w:marRight w:val="0"/>
      <w:marTop w:val="0"/>
      <w:marBottom w:val="0"/>
      <w:divBdr>
        <w:top w:val="none" w:sz="0" w:space="0" w:color="auto"/>
        <w:left w:val="none" w:sz="0" w:space="0" w:color="auto"/>
        <w:bottom w:val="none" w:sz="0" w:space="0" w:color="auto"/>
        <w:right w:val="none" w:sz="0" w:space="0" w:color="auto"/>
      </w:divBdr>
    </w:div>
    <w:div w:id="722752392">
      <w:bodyDiv w:val="1"/>
      <w:marLeft w:val="0"/>
      <w:marRight w:val="0"/>
      <w:marTop w:val="0"/>
      <w:marBottom w:val="0"/>
      <w:divBdr>
        <w:top w:val="none" w:sz="0" w:space="0" w:color="auto"/>
        <w:left w:val="none" w:sz="0" w:space="0" w:color="auto"/>
        <w:bottom w:val="none" w:sz="0" w:space="0" w:color="auto"/>
        <w:right w:val="none" w:sz="0" w:space="0" w:color="auto"/>
      </w:divBdr>
    </w:div>
    <w:div w:id="769475637">
      <w:bodyDiv w:val="1"/>
      <w:marLeft w:val="0"/>
      <w:marRight w:val="0"/>
      <w:marTop w:val="0"/>
      <w:marBottom w:val="0"/>
      <w:divBdr>
        <w:top w:val="none" w:sz="0" w:space="0" w:color="auto"/>
        <w:left w:val="none" w:sz="0" w:space="0" w:color="auto"/>
        <w:bottom w:val="none" w:sz="0" w:space="0" w:color="auto"/>
        <w:right w:val="none" w:sz="0" w:space="0" w:color="auto"/>
      </w:divBdr>
    </w:div>
    <w:div w:id="1403526369">
      <w:bodyDiv w:val="1"/>
      <w:marLeft w:val="0"/>
      <w:marRight w:val="0"/>
      <w:marTop w:val="0"/>
      <w:marBottom w:val="0"/>
      <w:divBdr>
        <w:top w:val="none" w:sz="0" w:space="0" w:color="auto"/>
        <w:left w:val="none" w:sz="0" w:space="0" w:color="auto"/>
        <w:bottom w:val="none" w:sz="0" w:space="0" w:color="auto"/>
        <w:right w:val="none" w:sz="0" w:space="0" w:color="auto"/>
      </w:divBdr>
    </w:div>
    <w:div w:id="1745570849">
      <w:bodyDiv w:val="1"/>
      <w:marLeft w:val="0"/>
      <w:marRight w:val="0"/>
      <w:marTop w:val="0"/>
      <w:marBottom w:val="0"/>
      <w:divBdr>
        <w:top w:val="none" w:sz="0" w:space="0" w:color="auto"/>
        <w:left w:val="none" w:sz="0" w:space="0" w:color="auto"/>
        <w:bottom w:val="none" w:sz="0" w:space="0" w:color="auto"/>
        <w:right w:val="none" w:sz="0" w:space="0" w:color="auto"/>
      </w:divBdr>
    </w:div>
    <w:div w:id="1799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FA53FE7857AB40AC0ED9C370D49CF0" ma:contentTypeVersion="16" ma:contentTypeDescription="Create a new document." ma:contentTypeScope="" ma:versionID="d6c00f6745f2f82887d65f4f7bf35785">
  <xsd:schema xmlns:xsd="http://www.w3.org/2001/XMLSchema" xmlns:xs="http://www.w3.org/2001/XMLSchema" xmlns:p="http://schemas.microsoft.com/office/2006/metadata/properties" xmlns:ns2="8765b910-634f-4fb3-88e7-8593f2f9e9b0" xmlns:ns3="cf9da69d-edc3-447c-9419-a01444360af9" targetNamespace="http://schemas.microsoft.com/office/2006/metadata/properties" ma:root="true" ma:fieldsID="df61792122a0651ad464bee2a42fdcee" ns2:_="" ns3:_="">
    <xsd:import namespace="8765b910-634f-4fb3-88e7-8593f2f9e9b0"/>
    <xsd:import namespace="cf9da69d-edc3-447c-9419-a01444360a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5b910-634f-4fb3-88e7-8593f2f9e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ede709-64b4-41b5-bcac-4cfd2f0030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da69d-edc3-447c-9419-a01444360a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8d84b6-1209-4ae2-b5bd-b16c094d949d}" ma:internalName="TaxCatchAll" ma:showField="CatchAllData" ma:web="cf9da69d-edc3-447c-9419-a01444360a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f9da69d-edc3-447c-9419-a01444360af9" xsi:nil="true"/>
    <lcf76f155ced4ddcb4097134ff3c332f xmlns="8765b910-634f-4fb3-88e7-8593f2f9e9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59D483-B3F8-4E02-A39C-1E2B3D76829D}">
  <ds:schemaRefs>
    <ds:schemaRef ds:uri="http://schemas.microsoft.com/sharepoint/v3/contenttype/forms"/>
  </ds:schemaRefs>
</ds:datastoreItem>
</file>

<file path=customXml/itemProps2.xml><?xml version="1.0" encoding="utf-8"?>
<ds:datastoreItem xmlns:ds="http://schemas.openxmlformats.org/officeDocument/2006/customXml" ds:itemID="{0AC6AF20-5842-4C0D-9AB1-E27DA97C4ADF}">
  <ds:schemaRefs>
    <ds:schemaRef ds:uri="http://schemas.openxmlformats.org/officeDocument/2006/bibliography"/>
  </ds:schemaRefs>
</ds:datastoreItem>
</file>

<file path=customXml/itemProps3.xml><?xml version="1.0" encoding="utf-8"?>
<ds:datastoreItem xmlns:ds="http://schemas.openxmlformats.org/officeDocument/2006/customXml" ds:itemID="{26361D51-89FA-4CB5-A1FA-BDF23759F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5b910-634f-4fb3-88e7-8593f2f9e9b0"/>
    <ds:schemaRef ds:uri="cf9da69d-edc3-447c-9419-a01444360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5A6B5-CD3A-4511-A9AC-5923DFD1B82A}">
  <ds:schemaRefs>
    <ds:schemaRef ds:uri="http://schemas.microsoft.com/office/2006/metadata/properties"/>
    <ds:schemaRef ds:uri="http://schemas.microsoft.com/office/infopath/2007/PartnerControls"/>
    <ds:schemaRef ds:uri="cf9da69d-edc3-447c-9419-a01444360af9"/>
    <ds:schemaRef ds:uri="8765b910-634f-4fb3-88e7-8593f2f9e9b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Uniting Church in Australia</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Tenzin Tsheltrim</dc:creator>
  <cp:lastModifiedBy>Tenzin Tsheltrim</cp:lastModifiedBy>
  <cp:revision>5</cp:revision>
  <cp:lastPrinted>2022-03-23T01:34:00Z</cp:lastPrinted>
  <dcterms:created xsi:type="dcterms:W3CDTF">2025-04-01T06:58:00Z</dcterms:created>
  <dcterms:modified xsi:type="dcterms:W3CDTF">2025-04-08T08:51:00Z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0x010100E8FA53FE7857AB40AC0ED9C370D49CF0</vt:lpwstr>
  </property>
  <property fmtid="{D5CDD505-2E9C-101B-9397-08002B2CF9AE}" pid="3" name="MediaServiceImageTags">
    <vt:lpwstr/>
  </property>
</Properties>
</file>